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963" w14:textId="1D1AD214" w:rsidR="003D59D1" w:rsidRPr="00321272" w:rsidRDefault="008A2E47" w:rsidP="00321272">
      <w:pPr>
        <w:pStyle w:val="Heading1"/>
      </w:pPr>
      <w:r w:rsidRPr="00321272">
        <w:t>C</w:t>
      </w:r>
      <w:r w:rsidR="008F4D80" w:rsidRPr="00321272">
        <w:t>ulture Tourism &amp; Sport Board</w:t>
      </w:r>
      <w:r w:rsidR="002B21E9" w:rsidRPr="00321272">
        <w:t xml:space="preserve"> – Report from Cllr Gerald Vernon-Jackson</w:t>
      </w:r>
      <w:r w:rsidR="00A21199" w:rsidRPr="00321272">
        <w:t xml:space="preserve"> CBE</w:t>
      </w:r>
      <w:r w:rsidR="003D59D1" w:rsidRPr="00321272">
        <w:t xml:space="preserve"> (Chair)</w:t>
      </w:r>
      <w:bookmarkStart w:id="0" w:name="MainHeading2"/>
      <w:bookmarkEnd w:id="0"/>
    </w:p>
    <w:p w14:paraId="10AEFA0B" w14:textId="148EC98E" w:rsidR="002B1D3F" w:rsidRPr="00CA26EB" w:rsidRDefault="002B1D3F" w:rsidP="005338AB">
      <w:pPr>
        <w:pStyle w:val="LGAItemNoHeading"/>
        <w:spacing w:before="0" w:after="0" w:line="240" w:lineRule="auto"/>
        <w:contextualSpacing/>
        <w:rPr>
          <w:rFonts w:ascii="Arial" w:hAnsi="Arial" w:cs="Arial"/>
          <w:sz w:val="22"/>
          <w:szCs w:val="22"/>
        </w:rPr>
      </w:pPr>
    </w:p>
    <w:p w14:paraId="5C1254A0" w14:textId="546FCACE" w:rsidR="00A21199" w:rsidRDefault="00EA7E69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On </w:t>
      </w:r>
      <w:r w:rsidR="00595B25">
        <w:t xml:space="preserve">16 March 2022, the Board visited Coventry to </w:t>
      </w:r>
      <w:r w:rsidR="00BC691A">
        <w:t xml:space="preserve">experience </w:t>
      </w:r>
      <w:proofErr w:type="spellStart"/>
      <w:proofErr w:type="gramStart"/>
      <w:r w:rsidR="00BC691A">
        <w:t>first</w:t>
      </w:r>
      <w:r w:rsidR="00E76A88">
        <w:t xml:space="preserve"> </w:t>
      </w:r>
      <w:r w:rsidR="00BC691A">
        <w:t>hand</w:t>
      </w:r>
      <w:proofErr w:type="spellEnd"/>
      <w:proofErr w:type="gramEnd"/>
      <w:r w:rsidR="00BC691A">
        <w:t xml:space="preserve"> the work that has been done as part of the City of Culture programme, and hear about the positive impact that it has had on residents and businesses. </w:t>
      </w:r>
    </w:p>
    <w:p w14:paraId="097E7C36" w14:textId="77777777" w:rsidR="00E76A88" w:rsidRDefault="00E76A88" w:rsidP="005338AB">
      <w:pPr>
        <w:pStyle w:val="ListParagraph"/>
        <w:spacing w:line="240" w:lineRule="auto"/>
        <w:ind w:left="360"/>
      </w:pPr>
    </w:p>
    <w:p w14:paraId="1A168205" w14:textId="70D2FB95" w:rsidR="00E76A88" w:rsidRDefault="00E76A88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On 8 June 2022, the Board visited </w:t>
      </w:r>
      <w:hyperlink r:id="rId11" w:history="1">
        <w:r w:rsidRPr="006572C0">
          <w:rPr>
            <w:rStyle w:val="Hyperlink"/>
          </w:rPr>
          <w:t>Buxton in Derbyshire</w:t>
        </w:r>
      </w:hyperlink>
      <w:r>
        <w:t xml:space="preserve"> to learn about the transformation of the historic crescent into a thriving </w:t>
      </w:r>
      <w:r w:rsidR="0067125B">
        <w:t xml:space="preserve">destination, including hotel </w:t>
      </w:r>
      <w:r w:rsidR="006572C0">
        <w:t xml:space="preserve">and thermal spa. </w:t>
      </w:r>
      <w:r>
        <w:t xml:space="preserve"> </w:t>
      </w:r>
    </w:p>
    <w:p w14:paraId="52772FF9" w14:textId="77777777" w:rsidR="00F8335F" w:rsidRDefault="00F8335F" w:rsidP="005338AB">
      <w:pPr>
        <w:pStyle w:val="ListParagraph"/>
        <w:spacing w:line="240" w:lineRule="auto"/>
      </w:pPr>
    </w:p>
    <w:p w14:paraId="000FE71C" w14:textId="1AB3055F" w:rsidR="00A50C92" w:rsidRDefault="00F8335F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The learning from these visits is being built into conversations with civil servants, </w:t>
      </w:r>
      <w:r w:rsidR="00431C59">
        <w:t xml:space="preserve">Ministers, and Government advisers, </w:t>
      </w:r>
      <w:r>
        <w:t>including on levelling up</w:t>
      </w:r>
      <w:r w:rsidR="00431C59">
        <w:t>;</w:t>
      </w:r>
      <w:r>
        <w:t xml:space="preserve"> and discussions with funding bodies such as Arts Council England and Historic England on refining place-based investment approaches.</w:t>
      </w:r>
    </w:p>
    <w:p w14:paraId="60E1D8D0" w14:textId="77777777" w:rsidR="00321272" w:rsidRDefault="00321272" w:rsidP="00321272">
      <w:pPr>
        <w:spacing w:line="240" w:lineRule="auto"/>
      </w:pPr>
    </w:p>
    <w:p w14:paraId="420AE5DB" w14:textId="5C489329" w:rsidR="00A50C92" w:rsidRPr="00321272" w:rsidRDefault="00A50C92" w:rsidP="00321272">
      <w:pPr>
        <w:pStyle w:val="Heading2"/>
      </w:pPr>
      <w:r w:rsidRPr="00321272">
        <w:t>Culture</w:t>
      </w:r>
    </w:p>
    <w:p w14:paraId="518A4F23" w14:textId="59B8202A" w:rsidR="00A50C92" w:rsidRDefault="00A50C92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The new </w:t>
      </w:r>
      <w:hyperlink r:id="rId12" w:history="1">
        <w:r w:rsidRPr="008B0EFE">
          <w:rPr>
            <w:rStyle w:val="Hyperlink"/>
          </w:rPr>
          <w:t>culture commission</w:t>
        </w:r>
      </w:hyperlink>
      <w:r>
        <w:t xml:space="preserve">, chaired by Baroness Lola Young, has now met three times, including an introductory session for commissioners, a session on the role of public culture in supporting economic growth, and a session on tackling health inequalities using culture. </w:t>
      </w:r>
      <w:r w:rsidR="004D6F27">
        <w:t xml:space="preserve">The Commission has received widespread attention and </w:t>
      </w:r>
      <w:r w:rsidR="000C573C">
        <w:t xml:space="preserve">has started sharing </w:t>
      </w:r>
      <w:hyperlink r:id="rId13" w:history="1">
        <w:r w:rsidR="000C573C" w:rsidRPr="00521349">
          <w:rPr>
            <w:rStyle w:val="Hyperlink"/>
          </w:rPr>
          <w:t>visual records</w:t>
        </w:r>
      </w:hyperlink>
      <w:r w:rsidR="000C573C">
        <w:t xml:space="preserve"> of its conversations, with short films due to be published shortly. </w:t>
      </w:r>
      <w:r w:rsidR="008B0EFE">
        <w:t xml:space="preserve">Cllr Peter Golds acts as the representative of the CTS Board on the Commission. </w:t>
      </w:r>
    </w:p>
    <w:p w14:paraId="0D5B1BC9" w14:textId="77777777" w:rsidR="00923646" w:rsidRDefault="00923646" w:rsidP="005338AB">
      <w:pPr>
        <w:pStyle w:val="ListParagraph"/>
        <w:spacing w:line="240" w:lineRule="auto"/>
        <w:ind w:left="360"/>
      </w:pPr>
    </w:p>
    <w:p w14:paraId="633CB89B" w14:textId="0C680627" w:rsidR="00521349" w:rsidRDefault="00B91A84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Cllr Julian German chaired a conference on the Unboxed festival on </w:t>
      </w:r>
      <w:r w:rsidR="00A817D2">
        <w:t>25 March</w:t>
      </w:r>
      <w:r>
        <w:t xml:space="preserve">, taking place across the country, identifying how councils could become involved and support community engagement with the activities. </w:t>
      </w:r>
    </w:p>
    <w:p w14:paraId="0DC0CCE7" w14:textId="77777777" w:rsidR="00321272" w:rsidRPr="00321272" w:rsidRDefault="00321272" w:rsidP="00321272">
      <w:pPr>
        <w:spacing w:line="240" w:lineRule="auto"/>
      </w:pPr>
    </w:p>
    <w:p w14:paraId="070ACBC7" w14:textId="1E050E89" w:rsidR="00521349" w:rsidRDefault="00521349" w:rsidP="00321272">
      <w:pPr>
        <w:pStyle w:val="Heading2"/>
      </w:pPr>
      <w:r w:rsidRPr="00521349">
        <w:t>Sport and physical activity</w:t>
      </w:r>
    </w:p>
    <w:p w14:paraId="044FDE2B" w14:textId="010FCEDC" w:rsidR="00521349" w:rsidRDefault="00521349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Cllr Vernon-Jackson met with Nigel Huddleston, Minister for Sport, </w:t>
      </w:r>
      <w:r w:rsidR="00924B63">
        <w:t>to discuss the future of sport and activity services</w:t>
      </w:r>
      <w:r w:rsidR="0054041F">
        <w:t xml:space="preserve"> and DCMS’ plans for a new sports strategy. At the meeting, DCMS committed to the development of a sport facilities audit, to better understand the challenges facing </w:t>
      </w:r>
      <w:r w:rsidR="00904985">
        <w:t xml:space="preserve">councils and providers with their asset management and maintenance. </w:t>
      </w:r>
    </w:p>
    <w:p w14:paraId="567F721C" w14:textId="77777777" w:rsidR="00E10B59" w:rsidRDefault="00E10B59" w:rsidP="005338AB">
      <w:pPr>
        <w:pStyle w:val="ListParagraph"/>
        <w:spacing w:line="240" w:lineRule="auto"/>
        <w:ind w:left="360"/>
      </w:pPr>
    </w:p>
    <w:p w14:paraId="7FF8A646" w14:textId="44F9F457" w:rsidR="00E10B59" w:rsidRDefault="00E10B59" w:rsidP="005338AB">
      <w:pPr>
        <w:pStyle w:val="ListParagraph"/>
        <w:numPr>
          <w:ilvl w:val="0"/>
          <w:numId w:val="40"/>
        </w:numPr>
        <w:spacing w:line="240" w:lineRule="auto"/>
      </w:pPr>
      <w:r>
        <w:t xml:space="preserve">Cllr Vernon-Jackson also spoke at the APPG on Swimming to highlight the significant threat to the sector as a result of rising energy costs, as outlined in the </w:t>
      </w:r>
      <w:hyperlink r:id="rId14" w:history="1">
        <w:r w:rsidRPr="005338AB">
          <w:rPr>
            <w:rStyle w:val="Hyperlink"/>
          </w:rPr>
          <w:t>LGA briefing note</w:t>
        </w:r>
      </w:hyperlink>
      <w:r>
        <w:t xml:space="preserve">. </w:t>
      </w:r>
      <w:r w:rsidR="0047231F">
        <w:t xml:space="preserve">Following the session, the Chair of the APPG wrote a follow up letter to the Minister highlighting these concerns. </w:t>
      </w:r>
    </w:p>
    <w:p w14:paraId="4BB08EC5" w14:textId="07B6D237" w:rsidR="00F8335F" w:rsidRDefault="00F8335F" w:rsidP="00F8335F">
      <w:pPr>
        <w:pStyle w:val="ListParagrap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013"/>
        <w:gridCol w:w="6841"/>
      </w:tblGrid>
      <w:tr w:rsidR="0046431D" w:rsidRPr="00CA26EB" w14:paraId="2A85D436" w14:textId="77777777" w:rsidTr="00A9472D">
        <w:trPr>
          <w:trHeight w:val="276"/>
        </w:trPr>
        <w:tc>
          <w:tcPr>
            <w:tcW w:w="3013" w:type="dxa"/>
            <w:hideMark/>
          </w:tcPr>
          <w:p w14:paraId="45C9C20F" w14:textId="77777777" w:rsidR="0046431D" w:rsidRPr="00CA26EB" w:rsidRDefault="0046431D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CA26EB">
              <w:rPr>
                <w:rFonts w:ascii="Arial" w:eastAsia="Times New Roman" w:hAnsi="Arial" w:cs="Arial"/>
                <w:b/>
                <w:lang w:eastAsia="en-GB"/>
              </w:rPr>
              <w:t xml:space="preserve">Contact officer:  </w:t>
            </w:r>
          </w:p>
        </w:tc>
        <w:tc>
          <w:tcPr>
            <w:tcW w:w="6841" w:type="dxa"/>
            <w:hideMark/>
          </w:tcPr>
          <w:p w14:paraId="68269097" w14:textId="7457A175" w:rsidR="0046431D" w:rsidRPr="00CA26EB" w:rsidRDefault="0046431D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A26EB">
              <w:rPr>
                <w:rFonts w:ascii="Arial" w:eastAsia="Times New Roman" w:hAnsi="Arial" w:cs="Arial"/>
                <w:lang w:eastAsia="en-GB"/>
              </w:rPr>
              <w:t xml:space="preserve">Ian </w:t>
            </w:r>
            <w:r w:rsidR="000752DC">
              <w:rPr>
                <w:rFonts w:ascii="Arial" w:eastAsia="Times New Roman" w:hAnsi="Arial" w:cs="Arial"/>
                <w:lang w:eastAsia="en-GB"/>
              </w:rPr>
              <w:t>L</w:t>
            </w:r>
            <w:r w:rsidR="000752DC">
              <w:rPr>
                <w:rFonts w:eastAsia="Times New Roman"/>
                <w:lang w:eastAsia="en-GB"/>
              </w:rPr>
              <w:t>eete</w:t>
            </w:r>
          </w:p>
        </w:tc>
      </w:tr>
      <w:tr w:rsidR="0046431D" w:rsidRPr="00CA26EB" w14:paraId="3CB70AD4" w14:textId="77777777" w:rsidTr="00A9472D">
        <w:trPr>
          <w:trHeight w:val="260"/>
        </w:trPr>
        <w:tc>
          <w:tcPr>
            <w:tcW w:w="3013" w:type="dxa"/>
            <w:hideMark/>
          </w:tcPr>
          <w:p w14:paraId="6B2AEFE9" w14:textId="77777777" w:rsidR="0046431D" w:rsidRPr="00CA26EB" w:rsidRDefault="0046431D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CA26EB">
              <w:rPr>
                <w:rFonts w:ascii="Arial" w:eastAsia="Times New Roman" w:hAnsi="Arial" w:cs="Arial"/>
                <w:b/>
                <w:lang w:eastAsia="en-GB"/>
              </w:rPr>
              <w:t>Position:</w:t>
            </w:r>
          </w:p>
        </w:tc>
        <w:tc>
          <w:tcPr>
            <w:tcW w:w="6841" w:type="dxa"/>
            <w:hideMark/>
          </w:tcPr>
          <w:p w14:paraId="6942A4BE" w14:textId="25DCA7B7" w:rsidR="0046431D" w:rsidRPr="000752DC" w:rsidRDefault="000752DC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752DC">
              <w:rPr>
                <w:rFonts w:ascii="Arial" w:eastAsia="Times New Roman" w:hAnsi="Arial" w:cs="Arial"/>
                <w:lang w:eastAsia="en-GB"/>
              </w:rPr>
              <w:t>Senior Adviser – Culture, Tourism &amp; Sport</w:t>
            </w:r>
          </w:p>
        </w:tc>
      </w:tr>
      <w:tr w:rsidR="0046431D" w:rsidRPr="00CA26EB" w14:paraId="3D59C73F" w14:textId="77777777" w:rsidTr="00A9472D">
        <w:trPr>
          <w:trHeight w:val="276"/>
        </w:trPr>
        <w:tc>
          <w:tcPr>
            <w:tcW w:w="3013" w:type="dxa"/>
            <w:hideMark/>
          </w:tcPr>
          <w:p w14:paraId="55273FE1" w14:textId="77777777" w:rsidR="0046431D" w:rsidRPr="00CA26EB" w:rsidRDefault="0046431D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CA26EB">
              <w:rPr>
                <w:rFonts w:ascii="Arial" w:eastAsia="Times New Roman" w:hAnsi="Arial" w:cs="Arial"/>
                <w:b/>
                <w:lang w:eastAsia="en-GB"/>
              </w:rPr>
              <w:t>Phone number:</w:t>
            </w:r>
          </w:p>
        </w:tc>
        <w:tc>
          <w:tcPr>
            <w:tcW w:w="6841" w:type="dxa"/>
            <w:hideMark/>
          </w:tcPr>
          <w:p w14:paraId="5DCA84E9" w14:textId="490E50AD" w:rsidR="0046431D" w:rsidRPr="00CA26EB" w:rsidRDefault="000752DC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752DC">
              <w:rPr>
                <w:rFonts w:ascii="Arial" w:hAnsi="Arial" w:cs="Arial"/>
              </w:rPr>
              <w:t>0207 664 3143</w:t>
            </w:r>
          </w:p>
        </w:tc>
      </w:tr>
      <w:tr w:rsidR="0046431D" w:rsidRPr="00CA26EB" w14:paraId="08FC6DF8" w14:textId="77777777" w:rsidTr="00A9472D">
        <w:trPr>
          <w:trHeight w:val="276"/>
        </w:trPr>
        <w:tc>
          <w:tcPr>
            <w:tcW w:w="3013" w:type="dxa"/>
            <w:hideMark/>
          </w:tcPr>
          <w:p w14:paraId="383D853E" w14:textId="77777777" w:rsidR="0046431D" w:rsidRPr="00CA26EB" w:rsidRDefault="0046431D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CA26EB">
              <w:rPr>
                <w:rFonts w:ascii="Arial" w:eastAsia="Times New Roman" w:hAnsi="Arial" w:cs="Arial"/>
                <w:b/>
                <w:lang w:eastAsia="en-GB"/>
              </w:rPr>
              <w:t>E-mail:</w:t>
            </w:r>
          </w:p>
        </w:tc>
        <w:tc>
          <w:tcPr>
            <w:tcW w:w="6841" w:type="dxa"/>
            <w:hideMark/>
          </w:tcPr>
          <w:p w14:paraId="2B2D6EB2" w14:textId="11FAFF67" w:rsidR="0046431D" w:rsidRPr="00CA26EB" w:rsidRDefault="00F73DB1" w:rsidP="00D443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hyperlink r:id="rId15" w:history="1">
              <w:r w:rsidR="000752DC" w:rsidRPr="00E24D9F">
                <w:rPr>
                  <w:rStyle w:val="Hyperlink"/>
                  <w:rFonts w:ascii="Arial" w:eastAsia="Arial" w:hAnsi="Arial" w:cs="Arial"/>
                </w:rPr>
                <w:t>ian.leete@local.gov.uk</w:t>
              </w:r>
            </w:hyperlink>
          </w:p>
        </w:tc>
      </w:tr>
    </w:tbl>
    <w:p w14:paraId="26BFD256" w14:textId="27F4ED15" w:rsidR="00D83FB1" w:rsidRPr="00D83FB1" w:rsidRDefault="00D83FB1" w:rsidP="00D83FB1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83FB1" w:rsidRPr="00D83FB1" w:rsidSect="00F73DB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426" w:right="1440" w:bottom="284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9BEA" w14:textId="77777777" w:rsidR="00056A75" w:rsidRDefault="00056A75" w:rsidP="0031051B">
      <w:pPr>
        <w:spacing w:after="0" w:line="240" w:lineRule="auto"/>
      </w:pPr>
      <w:r>
        <w:separator/>
      </w:r>
    </w:p>
  </w:endnote>
  <w:endnote w:type="continuationSeparator" w:id="0">
    <w:p w14:paraId="0DDC8F47" w14:textId="77777777" w:rsidR="00056A75" w:rsidRDefault="00056A75" w:rsidP="0031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2226" w14:textId="1C89C5DB" w:rsidR="00D83FB1" w:rsidRDefault="00D83FB1">
    <w:pPr>
      <w:pStyle w:val="Footer"/>
    </w:pPr>
  </w:p>
  <w:p w14:paraId="021D790C" w14:textId="77777777" w:rsidR="00D83FB1" w:rsidRDefault="00D83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1D6" w14:textId="3A0C74A1" w:rsidR="00B2107E" w:rsidRPr="00F73DB1" w:rsidRDefault="00B2107E" w:rsidP="00F73DB1">
    <w:pPr>
      <w:widowControl w:val="0"/>
      <w:spacing w:after="0" w:line="220" w:lineRule="exact"/>
      <w:ind w:right="-852"/>
      <w:rPr>
        <w:rFonts w:ascii="Calibri" w:eastAsia="Times New Roman" w:hAnsi="Calibri" w:cs="Arial"/>
        <w:sz w:val="15"/>
        <w:szCs w:val="15"/>
        <w:lang w:eastAsia="en-GB"/>
      </w:rPr>
    </w:pPr>
    <w:r w:rsidRPr="00B2107E">
      <w:rPr>
        <w:rFonts w:ascii="Calibri" w:eastAsia="Times New Roman" w:hAnsi="Calibri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B2107E">
        <w:rPr>
          <w:rFonts w:ascii="Calibri" w:eastAsia="Times New Roman" w:hAnsi="Calibri" w:cs="Arial"/>
          <w:color w:val="000000"/>
          <w:sz w:val="15"/>
          <w:szCs w:val="15"/>
          <w:lang w:eastAsia="en-GB"/>
        </w:rPr>
        <w:t>www.local.gov.uk</w:t>
      </w:r>
    </w:hyperlink>
    <w:r w:rsidRPr="00B2107E">
      <w:rPr>
        <w:rFonts w:ascii="Calibri" w:eastAsia="Times New Roman" w:hAnsi="Calibri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B2107E">
        <w:rPr>
          <w:rFonts w:ascii="Calibri" w:eastAsia="Times New Roman" w:hAnsi="Calibri" w:cs="Arial"/>
          <w:color w:val="000000"/>
          <w:sz w:val="15"/>
          <w:szCs w:val="15"/>
          <w:lang w:eastAsia="en-GB"/>
        </w:rPr>
        <w:t>info@local.gov.uk</w:t>
      </w:r>
    </w:hyperlink>
    <w:r w:rsidRPr="00B2107E">
      <w:rPr>
        <w:rFonts w:ascii="Calibri" w:eastAsia="Times New Roman" w:hAnsi="Calibri" w:cs="Arial"/>
        <w:sz w:val="15"/>
        <w:szCs w:val="15"/>
        <w:lang w:eastAsia="en-GB"/>
      </w:rPr>
      <w:t xml:space="preserve">    Chief Executive: Mark Lloyd </w:t>
    </w:r>
    <w:r w:rsidRPr="00B2107E">
      <w:rPr>
        <w:rFonts w:ascii="Calibri" w:eastAsia="Times New Roman" w:hAnsi="Calibri" w:cs="Arial"/>
        <w:sz w:val="15"/>
        <w:szCs w:val="15"/>
        <w:lang w:eastAsia="en-GB"/>
      </w:rPr>
      <w:br/>
      <w:t xml:space="preserve">Local Government Association </w:t>
    </w:r>
    <w:r w:rsidRPr="00B2107E">
      <w:rPr>
        <w:rFonts w:ascii="Calibri" w:eastAsia="Times New Roman" w:hAnsi="Calibri" w:cs="Arial"/>
        <w:noProof/>
        <w:sz w:val="15"/>
        <w:szCs w:val="15"/>
        <w:lang w:eastAsia="en-GB"/>
      </w:rPr>
      <w:t xml:space="preserve">company number </w:t>
    </w:r>
    <w:proofErr w:type="gramStart"/>
    <w:r w:rsidRPr="00B2107E">
      <w:rPr>
        <w:rFonts w:ascii="Calibri" w:eastAsia="Times New Roman" w:hAnsi="Calibri" w:cs="Arial"/>
        <w:noProof/>
        <w:sz w:val="15"/>
        <w:szCs w:val="15"/>
        <w:lang w:eastAsia="en-GB"/>
      </w:rPr>
      <w:t>11177145</w:t>
    </w:r>
    <w:r w:rsidRPr="00B2107E">
      <w:rPr>
        <w:rFonts w:ascii="Calibri" w:eastAsia="Times New Roman" w:hAnsi="Calibri" w:cs="Arial"/>
        <w:sz w:val="15"/>
        <w:szCs w:val="15"/>
        <w:lang w:eastAsia="en-GB"/>
      </w:rPr>
      <w:t>  Improvement</w:t>
    </w:r>
    <w:proofErr w:type="gramEnd"/>
    <w:r w:rsidRPr="00B2107E">
      <w:rPr>
        <w:rFonts w:ascii="Calibri" w:eastAsia="Times New Roman" w:hAnsi="Calibri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45BF" w14:textId="77777777" w:rsidR="00056A75" w:rsidRDefault="00056A75" w:rsidP="0031051B">
      <w:pPr>
        <w:spacing w:after="0" w:line="240" w:lineRule="auto"/>
      </w:pPr>
      <w:r>
        <w:separator/>
      </w:r>
    </w:p>
  </w:footnote>
  <w:footnote w:type="continuationSeparator" w:id="0">
    <w:p w14:paraId="0BA97C57" w14:textId="77777777" w:rsidR="00056A75" w:rsidRDefault="00056A75" w:rsidP="0031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6CC1" w14:textId="77777777" w:rsidR="00145881" w:rsidRDefault="00145881" w:rsidP="0031051B">
    <w:pPr>
      <w:pStyle w:val="Header"/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145881" w:rsidRPr="00C25CA7" w14:paraId="2EB89FA7" w14:textId="77777777" w:rsidTr="00CA696D">
      <w:trPr>
        <w:trHeight w:val="437"/>
      </w:trPr>
      <w:tc>
        <w:tcPr>
          <w:tcW w:w="5951" w:type="dxa"/>
          <w:vMerge w:val="restart"/>
        </w:tcPr>
        <w:p w14:paraId="64DEF404" w14:textId="77777777" w:rsidR="00145881" w:rsidRPr="00C803F3" w:rsidRDefault="00145881" w:rsidP="0031051B">
          <w:r w:rsidRPr="00C803F3">
            <w:rPr>
              <w:noProof/>
              <w:lang w:eastAsia="en-GB"/>
            </w:rPr>
            <w:drawing>
              <wp:inline distT="0" distB="0" distL="0" distR="0" wp14:anchorId="7753DD24" wp14:editId="47A244A0">
                <wp:extent cx="1256306" cy="745408"/>
                <wp:effectExtent l="0" t="0" r="127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dxa"/>
        </w:tcPr>
        <w:p w14:paraId="128EDB12" w14:textId="77777777" w:rsidR="003F30B1" w:rsidRDefault="003F30B1" w:rsidP="0031051B">
          <w:pPr>
            <w:ind w:left="0" w:firstLine="0"/>
            <w:rPr>
              <w:b/>
            </w:rPr>
          </w:pPr>
        </w:p>
        <w:p w14:paraId="2A90AA5F" w14:textId="77777777" w:rsidR="003F30B1" w:rsidRDefault="003F30B1" w:rsidP="0031051B">
          <w:pPr>
            <w:ind w:left="0" w:firstLine="0"/>
            <w:rPr>
              <w:b/>
            </w:rPr>
          </w:pPr>
        </w:p>
        <w:sdt>
          <w:sdtPr>
            <w:rPr>
              <w:b/>
            </w:rPr>
            <w:alias w:val="Board"/>
            <w:tag w:val="Board"/>
            <w:id w:val="416908834"/>
            <w:placeholder>
              <w:docPart w:val="0DF471D465C840229CE4ED395D98A6C1"/>
            </w:placeholder>
          </w:sdtPr>
          <w:sdtEndPr/>
          <w:sdtContent>
            <w:p w14:paraId="474149CA" w14:textId="7696F07B" w:rsidR="00145881" w:rsidRPr="00B42601" w:rsidRDefault="00145881" w:rsidP="0031051B">
              <w:pPr>
                <w:ind w:left="0" w:firstLine="0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 xml:space="preserve">Councillors’ Forum </w:t>
              </w:r>
            </w:p>
          </w:sdtContent>
        </w:sdt>
      </w:tc>
    </w:tr>
    <w:tr w:rsidR="00145881" w14:paraId="3DE0DC58" w14:textId="77777777" w:rsidTr="00CA696D">
      <w:trPr>
        <w:trHeight w:val="499"/>
      </w:trPr>
      <w:tc>
        <w:tcPr>
          <w:tcW w:w="5951" w:type="dxa"/>
          <w:vMerge/>
        </w:tcPr>
        <w:p w14:paraId="7BD19844" w14:textId="77777777" w:rsidR="00145881" w:rsidRPr="00A627DD" w:rsidRDefault="00145881" w:rsidP="0031051B"/>
      </w:tc>
      <w:tc>
        <w:tcPr>
          <w:tcW w:w="420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0D31E47139644B9FB33580C717DB8C3B"/>
            </w:placeholder>
            <w:date w:fullDate="2022-06-0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2CB574C" w14:textId="2DF70F9D" w:rsidR="00145881" w:rsidRPr="00C803F3" w:rsidRDefault="00903A0C" w:rsidP="003F30B1">
              <w:pPr>
                <w:ind w:left="0" w:firstLine="0"/>
              </w:pPr>
              <w:r>
                <w:rPr>
                  <w:rFonts w:ascii="Arial" w:hAnsi="Arial" w:cs="Arial"/>
                </w:rPr>
                <w:t>09 June 2022</w:t>
              </w:r>
            </w:p>
          </w:sdtContent>
        </w:sdt>
      </w:tc>
    </w:tr>
  </w:tbl>
  <w:p w14:paraId="39AECC7F" w14:textId="77777777" w:rsidR="00145881" w:rsidRDefault="00145881" w:rsidP="00B4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2CE" w14:textId="77777777" w:rsidR="00D83FB1" w:rsidRDefault="00D83FB1" w:rsidP="00D83FB1">
    <w:pPr>
      <w:pStyle w:val="Header"/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D83FB1" w:rsidRPr="00C25CA7" w14:paraId="6531D179" w14:textId="77777777" w:rsidTr="00A22E1C">
      <w:trPr>
        <w:trHeight w:val="437"/>
      </w:trPr>
      <w:tc>
        <w:tcPr>
          <w:tcW w:w="5951" w:type="dxa"/>
          <w:vMerge w:val="restart"/>
        </w:tcPr>
        <w:p w14:paraId="141E5A55" w14:textId="77777777" w:rsidR="00D83FB1" w:rsidRPr="00C803F3" w:rsidRDefault="00D83FB1" w:rsidP="00D83FB1">
          <w:r w:rsidRPr="00C803F3">
            <w:rPr>
              <w:noProof/>
              <w:lang w:eastAsia="en-GB"/>
            </w:rPr>
            <w:drawing>
              <wp:inline distT="0" distB="0" distL="0" distR="0" wp14:anchorId="212E5592" wp14:editId="0995839B">
                <wp:extent cx="1256306" cy="745408"/>
                <wp:effectExtent l="0" t="0" r="127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dxa"/>
        </w:tcPr>
        <w:p w14:paraId="6B7C29C5" w14:textId="77777777" w:rsidR="00D83FB1" w:rsidRDefault="00D83FB1" w:rsidP="00D83FB1">
          <w:pPr>
            <w:ind w:left="0" w:firstLine="0"/>
            <w:rPr>
              <w:b/>
            </w:rPr>
          </w:pPr>
        </w:p>
        <w:p w14:paraId="155B6D6E" w14:textId="77777777" w:rsidR="00D83FB1" w:rsidRDefault="00D83FB1" w:rsidP="00D83FB1">
          <w:pPr>
            <w:ind w:left="0" w:firstLine="0"/>
            <w:rPr>
              <w:b/>
            </w:rPr>
          </w:pPr>
        </w:p>
        <w:sdt>
          <w:sdtPr>
            <w:rPr>
              <w:b/>
            </w:rPr>
            <w:alias w:val="Board"/>
            <w:tag w:val="Board"/>
            <w:id w:val="448589624"/>
            <w:placeholder>
              <w:docPart w:val="A7F76A93C0A34CC5B2ED546E2AC235CA"/>
            </w:placeholder>
          </w:sdtPr>
          <w:sdtEndPr/>
          <w:sdtContent>
            <w:p w14:paraId="6F81E4C2" w14:textId="77777777" w:rsidR="00D83FB1" w:rsidRPr="00B42601" w:rsidRDefault="00D83FB1" w:rsidP="00D83FB1">
              <w:pPr>
                <w:ind w:left="0" w:firstLine="0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 xml:space="preserve">Councillors’ Forum </w:t>
              </w:r>
            </w:p>
          </w:sdtContent>
        </w:sdt>
      </w:tc>
    </w:tr>
    <w:tr w:rsidR="00D83FB1" w14:paraId="706C039D" w14:textId="77777777" w:rsidTr="00A22E1C">
      <w:trPr>
        <w:trHeight w:val="499"/>
      </w:trPr>
      <w:tc>
        <w:tcPr>
          <w:tcW w:w="5951" w:type="dxa"/>
          <w:vMerge/>
        </w:tcPr>
        <w:p w14:paraId="433DF77B" w14:textId="77777777" w:rsidR="00D83FB1" w:rsidRPr="00A627DD" w:rsidRDefault="00D83FB1" w:rsidP="00D83FB1"/>
      </w:tc>
      <w:tc>
        <w:tcPr>
          <w:tcW w:w="420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1341464314"/>
            <w:placeholder>
              <w:docPart w:val="B59EC4EB8C1C4D4EAFF6418D81C1E5EE"/>
            </w:placeholder>
            <w:date w:fullDate="2022-06-0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B4C126F" w14:textId="77777777" w:rsidR="00D83FB1" w:rsidRPr="00C803F3" w:rsidRDefault="00D83FB1" w:rsidP="00D83FB1">
              <w:pPr>
                <w:ind w:left="0" w:firstLine="0"/>
              </w:pPr>
              <w:r>
                <w:rPr>
                  <w:rFonts w:ascii="Arial" w:hAnsi="Arial" w:cs="Arial"/>
                </w:rPr>
                <w:t>09 June 2022</w:t>
              </w:r>
            </w:p>
          </w:sdtContent>
        </w:sdt>
      </w:tc>
    </w:tr>
  </w:tbl>
  <w:p w14:paraId="401C2E47" w14:textId="77777777" w:rsidR="00D83FB1" w:rsidRDefault="00D83FB1" w:rsidP="00D83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253"/>
    <w:multiLevelType w:val="hybridMultilevel"/>
    <w:tmpl w:val="99FE110C"/>
    <w:lvl w:ilvl="0" w:tplc="8D0E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1EA7"/>
    <w:multiLevelType w:val="multilevel"/>
    <w:tmpl w:val="041AB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85E6C"/>
    <w:multiLevelType w:val="hybridMultilevel"/>
    <w:tmpl w:val="4EBC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486"/>
    <w:multiLevelType w:val="hybridMultilevel"/>
    <w:tmpl w:val="A330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1A0"/>
    <w:multiLevelType w:val="hybridMultilevel"/>
    <w:tmpl w:val="C5CC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6C57"/>
    <w:multiLevelType w:val="hybridMultilevel"/>
    <w:tmpl w:val="2E5E4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7D9F"/>
    <w:multiLevelType w:val="hybridMultilevel"/>
    <w:tmpl w:val="19D0B6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3476E"/>
    <w:multiLevelType w:val="hybridMultilevel"/>
    <w:tmpl w:val="358C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112"/>
    <w:multiLevelType w:val="hybridMultilevel"/>
    <w:tmpl w:val="C5561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3BA0"/>
    <w:multiLevelType w:val="hybridMultilevel"/>
    <w:tmpl w:val="10B6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1C21"/>
    <w:multiLevelType w:val="hybridMultilevel"/>
    <w:tmpl w:val="0F905CBE"/>
    <w:lvl w:ilvl="0" w:tplc="3E1291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B38"/>
    <w:multiLevelType w:val="hybridMultilevel"/>
    <w:tmpl w:val="926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C14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A37659"/>
    <w:multiLevelType w:val="hybridMultilevel"/>
    <w:tmpl w:val="C6986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05A0"/>
    <w:multiLevelType w:val="hybridMultilevel"/>
    <w:tmpl w:val="1AA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DE4"/>
    <w:multiLevelType w:val="hybridMultilevel"/>
    <w:tmpl w:val="57E8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774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C900BB"/>
    <w:multiLevelType w:val="hybridMultilevel"/>
    <w:tmpl w:val="6116F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71FA"/>
    <w:multiLevelType w:val="hybridMultilevel"/>
    <w:tmpl w:val="395E2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2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D5503B"/>
    <w:multiLevelType w:val="hybridMultilevel"/>
    <w:tmpl w:val="6F60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375"/>
    <w:multiLevelType w:val="hybridMultilevel"/>
    <w:tmpl w:val="AF58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45802"/>
    <w:multiLevelType w:val="multilevel"/>
    <w:tmpl w:val="0D4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464E47"/>
    <w:multiLevelType w:val="hybridMultilevel"/>
    <w:tmpl w:val="272AFB22"/>
    <w:lvl w:ilvl="0" w:tplc="FC54E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19EE"/>
    <w:multiLevelType w:val="multilevel"/>
    <w:tmpl w:val="041AB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5E2DC9"/>
    <w:multiLevelType w:val="multilevel"/>
    <w:tmpl w:val="041AB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3C7BE2"/>
    <w:multiLevelType w:val="hybridMultilevel"/>
    <w:tmpl w:val="70607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908CC"/>
    <w:multiLevelType w:val="hybridMultilevel"/>
    <w:tmpl w:val="3CB6A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505"/>
    <w:multiLevelType w:val="hybridMultilevel"/>
    <w:tmpl w:val="C9241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52366"/>
    <w:multiLevelType w:val="multilevel"/>
    <w:tmpl w:val="041AB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50033D"/>
    <w:multiLevelType w:val="hybridMultilevel"/>
    <w:tmpl w:val="8D846E12"/>
    <w:lvl w:ilvl="0" w:tplc="1D165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53F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732FC"/>
    <w:multiLevelType w:val="multilevel"/>
    <w:tmpl w:val="041AB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324185"/>
    <w:multiLevelType w:val="hybridMultilevel"/>
    <w:tmpl w:val="01A20E3A"/>
    <w:lvl w:ilvl="0" w:tplc="076C3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77FB1"/>
    <w:multiLevelType w:val="hybridMultilevel"/>
    <w:tmpl w:val="3AAA0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66CA"/>
    <w:multiLevelType w:val="hybridMultilevel"/>
    <w:tmpl w:val="4084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026FC"/>
    <w:multiLevelType w:val="multilevel"/>
    <w:tmpl w:val="0298B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1A0A79"/>
    <w:multiLevelType w:val="hybridMultilevel"/>
    <w:tmpl w:val="92207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C7E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CD1F28"/>
    <w:multiLevelType w:val="hybridMultilevel"/>
    <w:tmpl w:val="F788A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023E9"/>
    <w:multiLevelType w:val="multilevel"/>
    <w:tmpl w:val="041AB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43550A"/>
    <w:multiLevelType w:val="multilevel"/>
    <w:tmpl w:val="55BA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25"/>
  </w:num>
  <w:num w:numId="4">
    <w:abstractNumId w:val="41"/>
  </w:num>
  <w:num w:numId="5">
    <w:abstractNumId w:val="1"/>
  </w:num>
  <w:num w:numId="6">
    <w:abstractNumId w:val="30"/>
  </w:num>
  <w:num w:numId="7">
    <w:abstractNumId w:val="26"/>
  </w:num>
  <w:num w:numId="8">
    <w:abstractNumId w:val="33"/>
  </w:num>
  <w:num w:numId="9">
    <w:abstractNumId w:val="8"/>
  </w:num>
  <w:num w:numId="10">
    <w:abstractNumId w:val="13"/>
  </w:num>
  <w:num w:numId="11">
    <w:abstractNumId w:val="24"/>
  </w:num>
  <w:num w:numId="12">
    <w:abstractNumId w:val="18"/>
  </w:num>
  <w:num w:numId="13">
    <w:abstractNumId w:val="7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9"/>
  </w:num>
  <w:num w:numId="18">
    <w:abstractNumId w:val="38"/>
  </w:num>
  <w:num w:numId="19">
    <w:abstractNumId w:val="23"/>
  </w:num>
  <w:num w:numId="20">
    <w:abstractNumId w:val="3"/>
  </w:num>
  <w:num w:numId="21">
    <w:abstractNumId w:val="15"/>
  </w:num>
  <w:num w:numId="22">
    <w:abstractNumId w:val="36"/>
  </w:num>
  <w:num w:numId="23">
    <w:abstractNumId w:val="42"/>
  </w:num>
  <w:num w:numId="24">
    <w:abstractNumId w:val="2"/>
  </w:num>
  <w:num w:numId="25">
    <w:abstractNumId w:val="9"/>
  </w:num>
  <w:num w:numId="26">
    <w:abstractNumId w:val="16"/>
  </w:num>
  <w:num w:numId="27">
    <w:abstractNumId w:val="14"/>
  </w:num>
  <w:num w:numId="28">
    <w:abstractNumId w:val="32"/>
  </w:num>
  <w:num w:numId="29">
    <w:abstractNumId w:val="40"/>
  </w:num>
  <w:num w:numId="30">
    <w:abstractNumId w:val="4"/>
  </w:num>
  <w:num w:numId="31">
    <w:abstractNumId w:val="17"/>
  </w:num>
  <w:num w:numId="32">
    <w:abstractNumId w:val="11"/>
  </w:num>
  <w:num w:numId="33">
    <w:abstractNumId w:val="31"/>
  </w:num>
  <w:num w:numId="34">
    <w:abstractNumId w:val="20"/>
  </w:num>
  <w:num w:numId="35">
    <w:abstractNumId w:val="2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5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1B"/>
    <w:rsid w:val="00022F55"/>
    <w:rsid w:val="00035DE1"/>
    <w:rsid w:val="00051D91"/>
    <w:rsid w:val="00056A75"/>
    <w:rsid w:val="000752DC"/>
    <w:rsid w:val="00076218"/>
    <w:rsid w:val="000C573C"/>
    <w:rsid w:val="000E272B"/>
    <w:rsid w:val="000F61E7"/>
    <w:rsid w:val="001033A5"/>
    <w:rsid w:val="00105242"/>
    <w:rsid w:val="00107BCB"/>
    <w:rsid w:val="001205DE"/>
    <w:rsid w:val="00130584"/>
    <w:rsid w:val="00145881"/>
    <w:rsid w:val="0019045C"/>
    <w:rsid w:val="001B06D0"/>
    <w:rsid w:val="001B2D88"/>
    <w:rsid w:val="001B35D6"/>
    <w:rsid w:val="001C272E"/>
    <w:rsid w:val="001C5273"/>
    <w:rsid w:val="001E0611"/>
    <w:rsid w:val="002004A5"/>
    <w:rsid w:val="00295D27"/>
    <w:rsid w:val="002B1A63"/>
    <w:rsid w:val="002B1D3F"/>
    <w:rsid w:val="002B21E9"/>
    <w:rsid w:val="002B254E"/>
    <w:rsid w:val="002B6F50"/>
    <w:rsid w:val="002F6C56"/>
    <w:rsid w:val="003033B2"/>
    <w:rsid w:val="0031051B"/>
    <w:rsid w:val="003140FA"/>
    <w:rsid w:val="0031623D"/>
    <w:rsid w:val="00321272"/>
    <w:rsid w:val="00330483"/>
    <w:rsid w:val="003622FC"/>
    <w:rsid w:val="00374DF3"/>
    <w:rsid w:val="003B5A0C"/>
    <w:rsid w:val="003D59D1"/>
    <w:rsid w:val="003F30B1"/>
    <w:rsid w:val="003F3CAF"/>
    <w:rsid w:val="00415385"/>
    <w:rsid w:val="00426A2B"/>
    <w:rsid w:val="004278BC"/>
    <w:rsid w:val="00431C59"/>
    <w:rsid w:val="0046431D"/>
    <w:rsid w:val="0047231F"/>
    <w:rsid w:val="004A7ECA"/>
    <w:rsid w:val="004C005D"/>
    <w:rsid w:val="004C75C8"/>
    <w:rsid w:val="004D6F27"/>
    <w:rsid w:val="004F711F"/>
    <w:rsid w:val="00501238"/>
    <w:rsid w:val="00521349"/>
    <w:rsid w:val="005338AB"/>
    <w:rsid w:val="0054041F"/>
    <w:rsid w:val="005449C1"/>
    <w:rsid w:val="005910DD"/>
    <w:rsid w:val="00591105"/>
    <w:rsid w:val="00595B25"/>
    <w:rsid w:val="005C6555"/>
    <w:rsid w:val="00601B47"/>
    <w:rsid w:val="00604F80"/>
    <w:rsid w:val="0061058F"/>
    <w:rsid w:val="00637852"/>
    <w:rsid w:val="006572C0"/>
    <w:rsid w:val="00660F90"/>
    <w:rsid w:val="0067125B"/>
    <w:rsid w:val="00680528"/>
    <w:rsid w:val="006929AB"/>
    <w:rsid w:val="006A5752"/>
    <w:rsid w:val="006C091A"/>
    <w:rsid w:val="006D1E4A"/>
    <w:rsid w:val="006F72D2"/>
    <w:rsid w:val="00706D05"/>
    <w:rsid w:val="007167D9"/>
    <w:rsid w:val="007219AF"/>
    <w:rsid w:val="0073284D"/>
    <w:rsid w:val="00773477"/>
    <w:rsid w:val="00781D42"/>
    <w:rsid w:val="007A4CD1"/>
    <w:rsid w:val="007C6692"/>
    <w:rsid w:val="007E0A76"/>
    <w:rsid w:val="007F79DD"/>
    <w:rsid w:val="00814696"/>
    <w:rsid w:val="00827EAE"/>
    <w:rsid w:val="00831066"/>
    <w:rsid w:val="008A2E47"/>
    <w:rsid w:val="008A3D04"/>
    <w:rsid w:val="008B0EFE"/>
    <w:rsid w:val="008B48D3"/>
    <w:rsid w:val="008B6FCE"/>
    <w:rsid w:val="008C4151"/>
    <w:rsid w:val="008F1D07"/>
    <w:rsid w:val="008F419F"/>
    <w:rsid w:val="008F4D80"/>
    <w:rsid w:val="00903A0C"/>
    <w:rsid w:val="00904985"/>
    <w:rsid w:val="00912A70"/>
    <w:rsid w:val="00923646"/>
    <w:rsid w:val="00924B63"/>
    <w:rsid w:val="00941BCF"/>
    <w:rsid w:val="00982313"/>
    <w:rsid w:val="00992FD4"/>
    <w:rsid w:val="00996858"/>
    <w:rsid w:val="009B3459"/>
    <w:rsid w:val="009D0858"/>
    <w:rsid w:val="009D1145"/>
    <w:rsid w:val="009E6DB5"/>
    <w:rsid w:val="00A21199"/>
    <w:rsid w:val="00A34078"/>
    <w:rsid w:val="00A4299D"/>
    <w:rsid w:val="00A50C92"/>
    <w:rsid w:val="00A52C22"/>
    <w:rsid w:val="00A5435E"/>
    <w:rsid w:val="00A6125E"/>
    <w:rsid w:val="00A61829"/>
    <w:rsid w:val="00A817D2"/>
    <w:rsid w:val="00A8654C"/>
    <w:rsid w:val="00A9472D"/>
    <w:rsid w:val="00AA6734"/>
    <w:rsid w:val="00AD5937"/>
    <w:rsid w:val="00AE57F2"/>
    <w:rsid w:val="00B11DEC"/>
    <w:rsid w:val="00B2107E"/>
    <w:rsid w:val="00B27EFA"/>
    <w:rsid w:val="00B42601"/>
    <w:rsid w:val="00B6333D"/>
    <w:rsid w:val="00B90958"/>
    <w:rsid w:val="00B91A84"/>
    <w:rsid w:val="00B945D8"/>
    <w:rsid w:val="00BA0702"/>
    <w:rsid w:val="00BC691A"/>
    <w:rsid w:val="00BD5A86"/>
    <w:rsid w:val="00C05732"/>
    <w:rsid w:val="00C22439"/>
    <w:rsid w:val="00C3202D"/>
    <w:rsid w:val="00C50F30"/>
    <w:rsid w:val="00C7283E"/>
    <w:rsid w:val="00C7661A"/>
    <w:rsid w:val="00C767E8"/>
    <w:rsid w:val="00CA26EB"/>
    <w:rsid w:val="00CA696D"/>
    <w:rsid w:val="00CB2DE2"/>
    <w:rsid w:val="00CB416C"/>
    <w:rsid w:val="00D10701"/>
    <w:rsid w:val="00D30710"/>
    <w:rsid w:val="00D344B1"/>
    <w:rsid w:val="00D34A1A"/>
    <w:rsid w:val="00D37EB6"/>
    <w:rsid w:val="00D44302"/>
    <w:rsid w:val="00D83FB1"/>
    <w:rsid w:val="00D97758"/>
    <w:rsid w:val="00DA375E"/>
    <w:rsid w:val="00DB566E"/>
    <w:rsid w:val="00DD3D8A"/>
    <w:rsid w:val="00E10B59"/>
    <w:rsid w:val="00E150A9"/>
    <w:rsid w:val="00E3357F"/>
    <w:rsid w:val="00E34224"/>
    <w:rsid w:val="00E34A4C"/>
    <w:rsid w:val="00E50305"/>
    <w:rsid w:val="00E517D6"/>
    <w:rsid w:val="00E53DFB"/>
    <w:rsid w:val="00E57367"/>
    <w:rsid w:val="00E5751D"/>
    <w:rsid w:val="00E76A88"/>
    <w:rsid w:val="00EA4C51"/>
    <w:rsid w:val="00EA7E69"/>
    <w:rsid w:val="00EB10A5"/>
    <w:rsid w:val="00ED1304"/>
    <w:rsid w:val="00ED5898"/>
    <w:rsid w:val="00EE5CE1"/>
    <w:rsid w:val="00EF420A"/>
    <w:rsid w:val="00F056E0"/>
    <w:rsid w:val="00F1274A"/>
    <w:rsid w:val="00F2709A"/>
    <w:rsid w:val="00F61DD0"/>
    <w:rsid w:val="00F73DB1"/>
    <w:rsid w:val="00F8335F"/>
    <w:rsid w:val="00F94AB9"/>
    <w:rsid w:val="00FB228B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E9B72"/>
  <w15:chartTrackingRefBased/>
  <w15:docId w15:val="{BE9AD437-1BCE-4B93-8082-FE81288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GAItemNoHeading"/>
    <w:link w:val="Heading1Char"/>
    <w:uiPriority w:val="9"/>
    <w:qFormat/>
    <w:rsid w:val="00321272"/>
    <w:pPr>
      <w:spacing w:before="0" w:after="0" w:line="240" w:lineRule="auto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272"/>
    <w:pPr>
      <w:spacing w:line="240" w:lineRule="auto"/>
      <w:contextualSpacing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1B"/>
  </w:style>
  <w:style w:type="paragraph" w:styleId="Footer">
    <w:name w:val="footer"/>
    <w:basedOn w:val="Normal"/>
    <w:link w:val="FooterChar"/>
    <w:uiPriority w:val="99"/>
    <w:unhideWhenUsed/>
    <w:rsid w:val="0031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1B"/>
  </w:style>
  <w:style w:type="table" w:styleId="TableGrid">
    <w:name w:val="Table Grid"/>
    <w:basedOn w:val="TableNormal"/>
    <w:uiPriority w:val="39"/>
    <w:rsid w:val="0031051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51B"/>
    <w:rPr>
      <w:color w:val="808080"/>
    </w:rPr>
  </w:style>
  <w:style w:type="paragraph" w:customStyle="1" w:styleId="Title1">
    <w:name w:val="Title 1"/>
    <w:basedOn w:val="Normal"/>
    <w:link w:val="Title1Char"/>
    <w:qFormat/>
    <w:rsid w:val="0031051B"/>
    <w:pPr>
      <w:spacing w:line="276" w:lineRule="auto"/>
      <w:ind w:left="357" w:hanging="357"/>
    </w:pPr>
    <w:rPr>
      <w:rFonts w:ascii="Arial" w:hAnsi="Arial"/>
      <w:b/>
      <w:sz w:val="28"/>
    </w:rPr>
  </w:style>
  <w:style w:type="character" w:customStyle="1" w:styleId="Title1Char">
    <w:name w:val="Title 1 Char"/>
    <w:basedOn w:val="DefaultParagraphFont"/>
    <w:link w:val="Title1"/>
    <w:rsid w:val="0031051B"/>
    <w:rPr>
      <w:rFonts w:ascii="Arial" w:hAnsi="Arial"/>
      <w:b/>
      <w:sz w:val="28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31051B"/>
    <w:pPr>
      <w:spacing w:line="276" w:lineRule="auto"/>
      <w:contextualSpacing/>
    </w:pPr>
    <w:rPr>
      <w:rFonts w:ascii="Arial" w:hAnsi="Arial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31051B"/>
    <w:rPr>
      <w:rFonts w:ascii="Arial" w:hAnsi="Arial"/>
    </w:rPr>
  </w:style>
  <w:style w:type="character" w:styleId="Hyperlink">
    <w:name w:val="Hyperlink"/>
    <w:basedOn w:val="DefaultParagraphFont"/>
    <w:unhideWhenUsed/>
    <w:rsid w:val="003105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1A"/>
    <w:rPr>
      <w:rFonts w:ascii="Segoe UI" w:hAnsi="Segoe UI" w:cs="Segoe UI"/>
      <w:sz w:val="18"/>
      <w:szCs w:val="18"/>
    </w:rPr>
  </w:style>
  <w:style w:type="paragraph" w:customStyle="1" w:styleId="LGAItemNoHeading">
    <w:name w:val="LGA Item No Heading"/>
    <w:basedOn w:val="Normal"/>
    <w:rsid w:val="003D59D1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paragraph" w:customStyle="1" w:styleId="MainText">
    <w:name w:val="Main Text"/>
    <w:basedOn w:val="Normal"/>
    <w:link w:val="MainTextChar"/>
    <w:rsid w:val="003D59D1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MainTextChar">
    <w:name w:val="Main Text Char"/>
    <w:link w:val="MainText"/>
    <w:rsid w:val="003D59D1"/>
    <w:rPr>
      <w:rFonts w:ascii="Frutiger 45 Light" w:eastAsia="Times New Roman" w:hAnsi="Frutiger 45 Light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E64F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64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1272"/>
    <w:rPr>
      <w:rFonts w:ascii="Arial" w:eastAsia="Times New Roman" w:hAnsi="Arial" w:cs="Arial"/>
      <w:b/>
      <w:sz w:val="28"/>
      <w:szCs w:val="28"/>
      <w:lang w:eastAsia="en-GB"/>
    </w:rPr>
  </w:style>
  <w:style w:type="character" w:customStyle="1" w:styleId="js-justclicked">
    <w:name w:val="js-justclicked"/>
    <w:basedOn w:val="DefaultParagraphFont"/>
    <w:rsid w:val="0073284D"/>
  </w:style>
  <w:style w:type="paragraph" w:styleId="NoSpacing">
    <w:name w:val="No Spacing"/>
    <w:basedOn w:val="Normal"/>
    <w:uiPriority w:val="1"/>
    <w:qFormat/>
    <w:rsid w:val="002B1A6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0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304"/>
    <w:rPr>
      <w:color w:val="954F72" w:themeColor="followedHyperlink"/>
      <w:u w:val="single"/>
    </w:rPr>
  </w:style>
  <w:style w:type="paragraph" w:customStyle="1" w:styleId="Default">
    <w:name w:val="Default"/>
    <w:rsid w:val="004A7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27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9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4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bs.twimg.com/media/FR63Ov-XsAMXhJF?format=jpg&amp;name=4096x409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topics/culture-tourism-leisure-and-sport/commission-culture-and-local-gover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itbuxton.co.uk/the-cresc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an.leete@local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.gov.uk/parliament/briefings-and-responses/briefing-note-councils-impact-rising-energy-costs-leisure-secto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471D465C840229CE4ED395D98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C781-E4DE-4BB7-89CC-FA417CC9561E}"/>
      </w:docPartPr>
      <w:docPartBody>
        <w:p w:rsidR="002C578C" w:rsidRDefault="00F75C34" w:rsidP="00F75C34">
          <w:pPr>
            <w:pStyle w:val="0DF471D465C840229CE4ED395D98A6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D31E47139644B9FB33580C717DB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4083-D978-4F66-A012-5DF46E471606}"/>
      </w:docPartPr>
      <w:docPartBody>
        <w:p w:rsidR="002C578C" w:rsidRDefault="00F75C34" w:rsidP="00F75C34">
          <w:pPr>
            <w:pStyle w:val="0D31E47139644B9FB33580C717DB8C3B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A7F76A93C0A34CC5B2ED546E2AC2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D182-7448-42C4-9E26-88BF5F8BE26D}"/>
      </w:docPartPr>
      <w:docPartBody>
        <w:p w:rsidR="002B1AEE" w:rsidRDefault="00B003DB" w:rsidP="00B003DB">
          <w:pPr>
            <w:pStyle w:val="A7F76A93C0A34CC5B2ED546E2AC235C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9EC4EB8C1C4D4EAFF6418D81C1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4F80-4E59-4D25-A62D-03C2A858822D}"/>
      </w:docPartPr>
      <w:docPartBody>
        <w:p w:rsidR="002B1AEE" w:rsidRDefault="00B003DB" w:rsidP="00B003DB">
          <w:pPr>
            <w:pStyle w:val="B59EC4EB8C1C4D4EAFF6418D81C1E5EE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34"/>
    <w:rsid w:val="001004C6"/>
    <w:rsid w:val="00126B77"/>
    <w:rsid w:val="001C2BBE"/>
    <w:rsid w:val="002B1AEE"/>
    <w:rsid w:val="002C578C"/>
    <w:rsid w:val="002E3B6B"/>
    <w:rsid w:val="004C6144"/>
    <w:rsid w:val="00517B38"/>
    <w:rsid w:val="00544564"/>
    <w:rsid w:val="00623895"/>
    <w:rsid w:val="00705370"/>
    <w:rsid w:val="0073015F"/>
    <w:rsid w:val="009F73F5"/>
    <w:rsid w:val="00B003DB"/>
    <w:rsid w:val="00B1340A"/>
    <w:rsid w:val="00B429E5"/>
    <w:rsid w:val="00C175FC"/>
    <w:rsid w:val="00CA4616"/>
    <w:rsid w:val="00E00B03"/>
    <w:rsid w:val="00EA1167"/>
    <w:rsid w:val="00EB1F36"/>
    <w:rsid w:val="00EC7C13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3DB"/>
    <w:rPr>
      <w:color w:val="808080"/>
    </w:rPr>
  </w:style>
  <w:style w:type="paragraph" w:customStyle="1" w:styleId="0DF471D465C840229CE4ED395D98A6C1">
    <w:name w:val="0DF471D465C840229CE4ED395D98A6C1"/>
    <w:rsid w:val="00F75C34"/>
  </w:style>
  <w:style w:type="paragraph" w:customStyle="1" w:styleId="0D31E47139644B9FB33580C717DB8C3B">
    <w:name w:val="0D31E47139644B9FB33580C717DB8C3B"/>
    <w:rsid w:val="00F75C34"/>
  </w:style>
  <w:style w:type="paragraph" w:customStyle="1" w:styleId="A7F76A93C0A34CC5B2ED546E2AC235CA">
    <w:name w:val="A7F76A93C0A34CC5B2ED546E2AC235CA"/>
    <w:rsid w:val="00B003DB"/>
  </w:style>
  <w:style w:type="paragraph" w:customStyle="1" w:styleId="B59EC4EB8C1C4D4EAFF6418D81C1E5EE">
    <w:name w:val="B59EC4EB8C1C4D4EAFF6418D81C1E5EE"/>
    <w:rsid w:val="00B00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6d86c-03d7-48e0-9141-47a8479da315">
      <UserInfo>
        <DisplayName>Emma West</DisplayName>
        <AccountId>181</AccountId>
        <AccountType/>
      </UserInfo>
      <UserInfo>
        <DisplayName>Sonika Sidhu</DisplayName>
        <AccountId>48</AccountId>
        <AccountType/>
      </UserInfo>
      <UserInfo>
        <DisplayName>Lauren Lucas</DisplayName>
        <AccountId>28</AccountId>
        <AccountType/>
      </UserInfo>
      <UserInfo>
        <DisplayName>Samantha Ramanah</DisplayName>
        <AccountId>41</AccountId>
        <AccountType/>
      </UserInfo>
      <UserInfo>
        <DisplayName>Ian Leete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6" ma:contentTypeDescription="Create a new document." ma:contentTypeScope="" ma:versionID="d7051c7e2f3b52f0d0c23e1aa58a4c5e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1e4dab5d33e3939a49b08d727a3f8cf9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2FE45-87EC-451E-A248-7681BD8D4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505BD-F79D-4B1D-8479-9CE8EE57E46D}">
  <ds:schemaRefs>
    <ds:schemaRef ds:uri="http://schemas.microsoft.com/office/2006/metadata/properties"/>
    <ds:schemaRef ds:uri="http://schemas.microsoft.com/office/infopath/2007/PartnerControls"/>
    <ds:schemaRef ds:uri="c1f34efe-2279-45b4-8e59-e2390baa73cd"/>
    <ds:schemaRef ds:uri="a4001f1c-9a82-435c-9063-b0d0cae81f94"/>
    <ds:schemaRef ds:uri="61f6d86c-03d7-48e0-9141-47a8479da315"/>
  </ds:schemaRefs>
</ds:datastoreItem>
</file>

<file path=customXml/itemProps3.xml><?xml version="1.0" encoding="utf-8"?>
<ds:datastoreItem xmlns:ds="http://schemas.openxmlformats.org/officeDocument/2006/customXml" ds:itemID="{B1CC1D6D-6B62-4D8E-A173-4EEBC0487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6E2E0-EA5B-499A-AA00-A7609F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French</dc:creator>
  <cp:keywords/>
  <dc:description/>
  <cp:lastModifiedBy>Emilia Peters</cp:lastModifiedBy>
  <cp:revision>28</cp:revision>
  <cp:lastPrinted>2019-07-16T13:30:00Z</cp:lastPrinted>
  <dcterms:created xsi:type="dcterms:W3CDTF">2022-05-26T11:36:00Z</dcterms:created>
  <dcterms:modified xsi:type="dcterms:W3CDTF">2022-06-01T11:30:00Z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0x010100D847E0E512BAC241B20098858C0E921F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